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"/>
        <w:ind w:left="1984" w:right="1913" w:firstLine="0"/>
        <w:jc w:val="center"/>
        <w:rPr>
          <w:rFonts w:ascii="Times New Roman" w:hAnsi="Times New Roman" w:cs="Times New Roman" w:eastAsia="Times New Roman"/>
          <w:sz w:val="55"/>
          <w:szCs w:val="55"/>
        </w:rPr>
      </w:pPr>
      <w:r>
        <w:rPr>
          <w:rFonts w:ascii="Times New Roman"/>
          <w:b/>
          <w:sz w:val="55"/>
        </w:rPr>
        <w:t>Monthly Chore</w:t>
      </w:r>
      <w:r>
        <w:rPr>
          <w:rFonts w:ascii="Times New Roman"/>
          <w:b/>
          <w:spacing w:val="78"/>
          <w:sz w:val="55"/>
        </w:rPr>
        <w:t> </w:t>
      </w:r>
      <w:r>
        <w:rPr>
          <w:rFonts w:ascii="Times New Roman"/>
          <w:b/>
          <w:sz w:val="55"/>
        </w:rPr>
        <w:t>Chart</w:t>
      </w:r>
      <w:r>
        <w:rPr>
          <w:rFonts w:ascii="Times New Roman"/>
          <w:sz w:val="55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12"/>
          <w:szCs w:val="1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941"/>
        <w:gridCol w:w="941"/>
        <w:gridCol w:w="941"/>
        <w:gridCol w:w="941"/>
        <w:gridCol w:w="946"/>
        <w:gridCol w:w="941"/>
        <w:gridCol w:w="941"/>
      </w:tblGrid>
      <w:tr>
        <w:trPr>
          <w:trHeight w:val="677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70"/>
              <w:ind w:left="105" w:right="0"/>
              <w:jc w:val="left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</w:rPr>
              <w:t>My</w:t>
            </w:r>
            <w:r>
              <w:rPr>
                <w:rFonts w:ascii="Times New Roman"/>
                <w:spacing w:val="-2"/>
                <w:sz w:val="28"/>
              </w:rPr>
              <w:t> </w:t>
            </w:r>
            <w:r>
              <w:rPr>
                <w:rFonts w:ascii="Times New Roman"/>
                <w:sz w:val="28"/>
              </w:rPr>
              <w:t>Chores:</w:t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1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TUE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1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WED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THU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FRI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SAT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18"/>
          <w:szCs w:val="18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941"/>
        <w:gridCol w:w="941"/>
        <w:gridCol w:w="941"/>
        <w:gridCol w:w="941"/>
        <w:gridCol w:w="946"/>
        <w:gridCol w:w="941"/>
        <w:gridCol w:w="941"/>
      </w:tblGrid>
      <w:tr>
        <w:trPr>
          <w:trHeight w:val="672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1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TUE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1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WED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THU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FRI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SAT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74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941"/>
        <w:gridCol w:w="941"/>
        <w:gridCol w:w="941"/>
        <w:gridCol w:w="941"/>
        <w:gridCol w:w="946"/>
        <w:gridCol w:w="941"/>
        <w:gridCol w:w="941"/>
      </w:tblGrid>
      <w:tr>
        <w:trPr>
          <w:trHeight w:val="734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TUE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WED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THU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FRI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SAT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57"/>
        <w:gridCol w:w="941"/>
        <w:gridCol w:w="941"/>
        <w:gridCol w:w="941"/>
        <w:gridCol w:w="941"/>
        <w:gridCol w:w="946"/>
        <w:gridCol w:w="941"/>
        <w:gridCol w:w="941"/>
      </w:tblGrid>
      <w:tr>
        <w:trPr>
          <w:trHeight w:val="677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1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MON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TUE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182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WED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THU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73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FRI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20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SAT</w:t>
            </w:r>
            <w:r>
              <w:rPr>
                <w:rFonts w:ascii="Arial"/>
                <w:sz w:val="24"/>
              </w:rPr>
            </w:r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line="240" w:lineRule="auto" w:before="192"/>
              <w:ind w:left="211"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SUN</w:t>
            </w:r>
            <w:r>
              <w:rPr>
                <w:rFonts w:ascii="Arial"/>
                <w:sz w:val="24"/>
              </w:rPr>
            </w:r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0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  <w:tr>
        <w:trPr>
          <w:trHeight w:val="374" w:hRule="exact"/>
        </w:trPr>
        <w:tc>
          <w:tcPr>
            <w:tcW w:w="2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/>
          </w:p>
        </w:tc>
      </w:tr>
    </w:tbl>
    <w:p>
      <w:pPr>
        <w:pStyle w:val="BodyText"/>
        <w:spacing w:line="240" w:lineRule="auto"/>
        <w:ind w:right="1900"/>
        <w:jc w:val="center"/>
      </w:pPr>
      <w:hyperlink r:id="rId5">
        <w:r>
          <w:rPr>
            <w:w w:val="105"/>
          </w:rPr>
          <w:t>www.ChoreCharts.net</w:t>
        </w:r>
        <w:r>
          <w:rPr/>
        </w:r>
      </w:hyperlink>
    </w:p>
    <w:sectPr>
      <w:type w:val="continuous"/>
      <w:pgSz w:w="12240" w:h="15840"/>
      <w:pgMar w:top="1320" w:bottom="280" w:left="1580" w:right="14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346"/>
      <w:ind w:left="1984"/>
    </w:pPr>
    <w:rPr>
      <w:rFonts w:ascii="Times New Roman" w:hAnsi="Times New Roman" w:eastAsia="Times New Roman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://www.ChoreCharts.net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2015-05-28T09:48:43Z</dcterms:created>
  <dcterms:modified xsi:type="dcterms:W3CDTF">2015-05-28T09:48:43Z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PDFUnlock! (http://www.pdfunlock.com)</vt:lpwstr>
  </property>
  <property fmtid="{D5CDD505-2E9C-101B-9397-08002B2CF9AE}" pid="4" name="LastSaved">
    <vt:filetime>2015-05-28T00:00:00Z</vt:filetime>
  </property>
</Properties>
</file>