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5"/>
        <w:ind w:left="220" w:right="23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0.6pt;margin-top:4.358779pt;width:548.9pt;height:618.5pt;mso-position-horizontal-relative:page;mso-position-vertical-relative:paragraph;z-index:-5104" coordorigin="612,87" coordsize="10978,12370">
            <v:group style="position:absolute;left:643;top:99;width:5252;height:2" coordorigin="643,99" coordsize="5252,2">
              <v:shape style="position:absolute;left:643;top:99;width:5252;height:2" coordorigin="643,99" coordsize="5252,0" path="m643,99l5894,99e" filled="false" stroked="true" strokeweight=".72pt" strokecolor="#000000">
                <v:path arrowok="t"/>
              </v:shape>
            </v:group>
            <v:group style="position:absolute;left:648;top:106;width:2;height:207" coordorigin="648,106" coordsize="2,207">
              <v:shape style="position:absolute;left:648;top:106;width:2;height:207" coordorigin="648,106" coordsize="0,207" path="m648,106l648,313e" filled="false" stroked="true" strokeweight=".48pt" strokecolor="#000000">
                <v:path arrowok="t"/>
              </v:shape>
            </v:group>
            <v:group style="position:absolute;left:648;top:313;width:2;height:183" coordorigin="648,313" coordsize="2,183">
              <v:shape style="position:absolute;left:648;top:313;width:2;height:183" coordorigin="648,313" coordsize="0,183" path="m648,313l648,495e" filled="false" stroked="true" strokeweight=".48pt" strokecolor="#000000">
                <v:path arrowok="t"/>
              </v:shape>
            </v:group>
            <v:group style="position:absolute;left:648;top:495;width:2;height:183" coordorigin="648,495" coordsize="2,183">
              <v:shape style="position:absolute;left:648;top:495;width:2;height:183" coordorigin="648,495" coordsize="0,183" path="m648,495l648,678e" filled="false" stroked="true" strokeweight=".48pt" strokecolor="#000000">
                <v:path arrowok="t"/>
              </v:shape>
            </v:group>
            <v:group style="position:absolute;left:648;top:678;width:2;height:188" coordorigin="648,678" coordsize="2,188">
              <v:shape style="position:absolute;left:648;top:678;width:2;height:188" coordorigin="648,678" coordsize="0,188" path="m648,678l648,865e" filled="false" stroked="true" strokeweight=".48pt" strokecolor="#000000">
                <v:path arrowok="t"/>
              </v:shape>
            </v:group>
            <v:group style="position:absolute;left:648;top:865;width:2;height:183" coordorigin="648,865" coordsize="2,183">
              <v:shape style="position:absolute;left:648;top:865;width:2;height:183" coordorigin="648,865" coordsize="0,183" path="m648,865l648,1047e" filled="false" stroked="true" strokeweight=".48pt" strokecolor="#000000">
                <v:path arrowok="t"/>
              </v:shape>
            </v:group>
            <v:group style="position:absolute;left:648;top:1047;width:2;height:183" coordorigin="648,1047" coordsize="2,183">
              <v:shape style="position:absolute;left:648;top:1047;width:2;height:183" coordorigin="648,1047" coordsize="0,183" path="m648,1047l648,1230e" filled="false" stroked="true" strokeweight=".48pt" strokecolor="#000000">
                <v:path arrowok="t"/>
              </v:shape>
            </v:group>
            <v:group style="position:absolute;left:648;top:1230;width:2;height:188" coordorigin="648,1230" coordsize="2,188">
              <v:shape style="position:absolute;left:648;top:1230;width:2;height:188" coordorigin="648,1230" coordsize="0,188" path="m648,1230l648,1417e" filled="false" stroked="true" strokeweight=".48pt" strokecolor="#000000">
                <v:path arrowok="t"/>
              </v:shape>
            </v:group>
            <v:group style="position:absolute;left:648;top:1417;width:2;height:183" coordorigin="648,1417" coordsize="2,183">
              <v:shape style="position:absolute;left:648;top:1417;width:2;height:183" coordorigin="648,1417" coordsize="0,183" path="m648,1417l648,1599e" filled="false" stroked="true" strokeweight=".48pt" strokecolor="#000000">
                <v:path arrowok="t"/>
              </v:shape>
            </v:group>
            <v:group style="position:absolute;left:648;top:1599;width:2;height:183" coordorigin="648,1599" coordsize="2,183">
              <v:shape style="position:absolute;left:648;top:1599;width:2;height:183" coordorigin="648,1599" coordsize="0,183" path="m648,1599l648,1782e" filled="false" stroked="true" strokeweight=".48pt" strokecolor="#000000">
                <v:path arrowok="t"/>
              </v:shape>
            </v:group>
            <v:group style="position:absolute;left:648;top:1782;width:2;height:188" coordorigin="648,1782" coordsize="2,188">
              <v:shape style="position:absolute;left:648;top:1782;width:2;height:188" coordorigin="648,1782" coordsize="0,188" path="m648,1782l648,1969e" filled="false" stroked="true" strokeweight=".48pt" strokecolor="#000000">
                <v:path arrowok="t"/>
              </v:shape>
            </v:group>
            <v:group style="position:absolute;left:643;top:2778;width:5252;height:2" coordorigin="643,2778" coordsize="5252,2">
              <v:shape style="position:absolute;left:643;top:2778;width:5252;height:2" coordorigin="643,2778" coordsize="5252,0" path="m643,2778l5894,2778e" filled="false" stroked="true" strokeweight=".72pt" strokecolor="#000000">
                <v:path arrowok="t"/>
              </v:shape>
            </v:group>
            <v:group style="position:absolute;left:648;top:1969;width:2;height:802" coordorigin="648,1969" coordsize="2,802">
              <v:shape style="position:absolute;left:648;top:1969;width:2;height:802" coordorigin="648,1969" coordsize="0,802" path="m648,1969l648,2770e" filled="false" stroked="true" strokeweight=".48pt" strokecolor="#000000">
                <v:path arrowok="t"/>
              </v:shape>
            </v:group>
            <v:group style="position:absolute;left:5899;top:92;width:2;height:2693" coordorigin="5899,92" coordsize="2,2693">
              <v:shape style="position:absolute;left:5899;top:92;width:2;height:2693" coordorigin="5899,92" coordsize="0,2693" path="m5899,92l5899,2785e" filled="false" stroked="true" strokeweight=".48pt" strokecolor="#000000">
                <v:path arrowok="t"/>
              </v:shape>
            </v:group>
            <v:group style="position:absolute;left:634;top:2806;width:10935;height:2" coordorigin="634,2806" coordsize="10935,2">
              <v:shape style="position:absolute;left:634;top:2806;width:10935;height:2" coordorigin="634,2806" coordsize="10935,0" path="m634,2806l11568,2806e" filled="false" stroked="true" strokeweight="2.16pt" strokecolor="#000000">
                <v:path arrowok="t"/>
              </v:shape>
            </v:group>
            <v:group style="position:absolute;left:643;top:2828;width:2;height:188" coordorigin="643,2828" coordsize="2,188">
              <v:shape style="position:absolute;left:643;top:2828;width:2;height:188" coordorigin="643,2828" coordsize="0,188" path="m643,2828l643,3015e" filled="false" stroked="true" strokeweight=".96pt" strokecolor="#000000">
                <v:path arrowok="t"/>
              </v:shape>
            </v:group>
            <v:group style="position:absolute;left:643;top:3015;width:2;height:183" coordorigin="643,3015" coordsize="2,183">
              <v:shape style="position:absolute;left:643;top:3015;width:2;height:183" coordorigin="643,3015" coordsize="0,183" path="m643,3015l643,3198e" filled="false" stroked="true" strokeweight=".96pt" strokecolor="#000000">
                <v:path arrowok="t"/>
              </v:shape>
            </v:group>
            <v:group style="position:absolute;left:643;top:3198;width:2;height:188" coordorigin="643,3198" coordsize="2,188">
              <v:shape style="position:absolute;left:643;top:3198;width:2;height:188" coordorigin="643,3198" coordsize="0,188" path="m643,3198l643,3385e" filled="false" stroked="true" strokeweight=".96pt" strokecolor="#000000">
                <v:path arrowok="t"/>
              </v:shape>
            </v:group>
            <v:group style="position:absolute;left:643;top:3385;width:2;height:365" coordorigin="643,3385" coordsize="2,365">
              <v:shape style="position:absolute;left:643;top:3385;width:2;height:365" coordorigin="643,3385" coordsize="0,365" path="m643,3385l643,3750e" filled="false" stroked="true" strokeweight=".96pt" strokecolor="#000000">
                <v:path arrowok="t"/>
              </v:shape>
            </v:group>
            <v:group style="position:absolute;left:643;top:3750;width:2;height:322" coordorigin="643,3750" coordsize="2,322">
              <v:shape style="position:absolute;left:643;top:3750;width:2;height:322" coordorigin="643,3750" coordsize="0,322" path="m643,3750l643,4071e" filled="false" stroked="true" strokeweight=".96pt" strokecolor="#000000">
                <v:path arrowok="t"/>
              </v:shape>
            </v:group>
            <v:group style="position:absolute;left:643;top:4071;width:2;height:322" coordorigin="643,4071" coordsize="2,322">
              <v:shape style="position:absolute;left:643;top:4071;width:2;height:322" coordorigin="643,4071" coordsize="0,322" path="m643,4071l643,4393e" filled="false" stroked="true" strokeweight=".96pt" strokecolor="#000000">
                <v:path arrowok="t"/>
              </v:shape>
            </v:group>
            <v:group style="position:absolute;left:643;top:4393;width:2;height:317" coordorigin="643,4393" coordsize="2,317">
              <v:shape style="position:absolute;left:643;top:4393;width:2;height:317" coordorigin="643,4393" coordsize="0,317" path="m643,4393l643,4710e" filled="false" stroked="true" strokeweight=".96pt" strokecolor="#000000">
                <v:path arrowok="t"/>
              </v:shape>
            </v:group>
            <v:group style="position:absolute;left:643;top:4710;width:2;height:322" coordorigin="643,4710" coordsize="2,322">
              <v:shape style="position:absolute;left:643;top:4710;width:2;height:322" coordorigin="643,4710" coordsize="0,322" path="m643,4710l643,5031e" filled="false" stroked="true" strokeweight=".96pt" strokecolor="#000000">
                <v:path arrowok="t"/>
              </v:shape>
            </v:group>
            <v:group style="position:absolute;left:643;top:5031;width:2;height:322" coordorigin="643,5031" coordsize="2,322">
              <v:shape style="position:absolute;left:643;top:5031;width:2;height:322" coordorigin="643,5031" coordsize="0,322" path="m643,5031l643,5353e" filled="false" stroked="true" strokeweight=".96pt" strokecolor="#000000">
                <v:path arrowok="t"/>
              </v:shape>
            </v:group>
            <v:group style="position:absolute;left:643;top:5353;width:2;height:317" coordorigin="643,5353" coordsize="2,317">
              <v:shape style="position:absolute;left:643;top:5353;width:2;height:317" coordorigin="643,5353" coordsize="0,317" path="m643,5353l643,5670e" filled="false" stroked="true" strokeweight=".96pt" strokecolor="#000000">
                <v:path arrowok="t"/>
              </v:shape>
            </v:group>
            <v:group style="position:absolute;left:643;top:5670;width:2;height:255" coordorigin="643,5670" coordsize="2,255">
              <v:shape style="position:absolute;left:643;top:5670;width:2;height:255" coordorigin="643,5670" coordsize="0,255" path="m643,5670l643,5924e" filled="false" stroked="true" strokeweight=".96pt" strokecolor="#000000">
                <v:path arrowok="t"/>
              </v:shape>
            </v:group>
            <v:group style="position:absolute;left:643;top:5924;width:2;height:255" coordorigin="643,5924" coordsize="2,255">
              <v:shape style="position:absolute;left:643;top:5924;width:2;height:255" coordorigin="643,5924" coordsize="0,255" path="m643,5924l643,6178e" filled="false" stroked="true" strokeweight=".96pt" strokecolor="#000000">
                <v:path arrowok="t"/>
              </v:shape>
            </v:group>
            <v:group style="position:absolute;left:643;top:6178;width:2;height:250" coordorigin="643,6178" coordsize="2,250">
              <v:shape style="position:absolute;left:643;top:6178;width:2;height:250" coordorigin="643,6178" coordsize="0,250" path="m643,6178l643,6428e" filled="false" stroked="true" strokeweight=".96pt" strokecolor="#000000">
                <v:path arrowok="t"/>
              </v:shape>
            </v:group>
            <v:group style="position:absolute;left:643;top:6428;width:2;height:255" coordorigin="643,6428" coordsize="2,255">
              <v:shape style="position:absolute;left:643;top:6428;width:2;height:255" coordorigin="643,6428" coordsize="0,255" path="m643,6428l643,6682e" filled="false" stroked="true" strokeweight=".96pt" strokecolor="#000000">
                <v:path arrowok="t"/>
              </v:shape>
            </v:group>
            <v:group style="position:absolute;left:643;top:6682;width:2;height:255" coordorigin="643,6682" coordsize="2,255">
              <v:shape style="position:absolute;left:643;top:6682;width:2;height:255" coordorigin="643,6682" coordsize="0,255" path="m643,6682l643,6937e" filled="false" stroked="true" strokeweight=".96pt" strokecolor="#000000">
                <v:path arrowok="t"/>
              </v:shape>
            </v:group>
            <v:group style="position:absolute;left:643;top:6937;width:2;height:317" coordorigin="643,6937" coordsize="2,317">
              <v:shape style="position:absolute;left:643;top:6937;width:2;height:317" coordorigin="643,6937" coordsize="0,317" path="m643,6937l643,7254e" filled="false" stroked="true" strokeweight=".96pt" strokecolor="#000000">
                <v:path arrowok="t"/>
              </v:shape>
            </v:group>
            <v:group style="position:absolute;left:643;top:7254;width:2;height:322" coordorigin="643,7254" coordsize="2,322">
              <v:shape style="position:absolute;left:643;top:7254;width:2;height:322" coordorigin="643,7254" coordsize="0,322" path="m643,7254l643,7575e" filled="false" stroked="true" strokeweight=".96pt" strokecolor="#000000">
                <v:path arrowok="t"/>
              </v:shape>
            </v:group>
            <v:group style="position:absolute;left:643;top:7575;width:2;height:322" coordorigin="643,7575" coordsize="2,322">
              <v:shape style="position:absolute;left:643;top:7575;width:2;height:322" coordorigin="643,7575" coordsize="0,322" path="m643,7575l643,7897e" filled="false" stroked="true" strokeweight=".96pt" strokecolor="#000000">
                <v:path arrowok="t"/>
              </v:shape>
            </v:group>
            <v:group style="position:absolute;left:643;top:7897;width:2;height:317" coordorigin="643,7897" coordsize="2,317">
              <v:shape style="position:absolute;left:643;top:7897;width:2;height:317" coordorigin="643,7897" coordsize="0,317" path="m643,7897l643,8214e" filled="false" stroked="true" strokeweight=".96pt" strokecolor="#000000">
                <v:path arrowok="t"/>
              </v:shape>
            </v:group>
            <v:group style="position:absolute;left:643;top:8214;width:2;height:322" coordorigin="643,8214" coordsize="2,322">
              <v:shape style="position:absolute;left:643;top:8214;width:2;height:322" coordorigin="643,8214" coordsize="0,322" path="m643,8214l643,8535e" filled="false" stroked="true" strokeweight=".96pt" strokecolor="#000000">
                <v:path arrowok="t"/>
              </v:shape>
            </v:group>
            <v:group style="position:absolute;left:643;top:8535;width:2;height:322" coordorigin="643,8535" coordsize="2,322">
              <v:shape style="position:absolute;left:643;top:8535;width:2;height:322" coordorigin="643,8535" coordsize="0,322" path="m643,8535l643,8857e" filled="false" stroked="true" strokeweight=".96pt" strokecolor="#000000">
                <v:path arrowok="t"/>
              </v:shape>
            </v:group>
            <v:group style="position:absolute;left:643;top:8857;width:2;height:250" coordorigin="643,8857" coordsize="2,250">
              <v:shape style="position:absolute;left:643;top:8857;width:2;height:250" coordorigin="643,8857" coordsize="0,250" path="m643,8857l643,9106e" filled="false" stroked="true" strokeweight=".96pt" strokecolor="#000000">
                <v:path arrowok="t"/>
              </v:shape>
            </v:group>
            <v:group style="position:absolute;left:643;top:9106;width:2;height:231" coordorigin="643,9106" coordsize="2,231">
              <v:shape style="position:absolute;left:643;top:9106;width:2;height:231" coordorigin="643,9106" coordsize="0,231" path="m643,9106l643,9337e" filled="false" stroked="true" strokeweight=".96pt" strokecolor="#000000">
                <v:path arrowok="t"/>
              </v:shape>
            </v:group>
            <v:group style="position:absolute;left:643;top:9337;width:2;height:255" coordorigin="643,9337" coordsize="2,255">
              <v:shape style="position:absolute;left:643;top:9337;width:2;height:255" coordorigin="643,9337" coordsize="0,255" path="m643,9337l643,9591e" filled="false" stroked="true" strokeweight=".96pt" strokecolor="#000000">
                <v:path arrowok="t"/>
              </v:shape>
            </v:group>
            <v:group style="position:absolute;left:643;top:9591;width:2;height:183" coordorigin="643,9591" coordsize="2,183">
              <v:shape style="position:absolute;left:643;top:9591;width:2;height:183" coordorigin="643,9591" coordsize="0,183" path="m643,9591l643,9774e" filled="false" stroked="true" strokeweight=".96pt" strokecolor="#000000">
                <v:path arrowok="t"/>
              </v:shape>
            </v:group>
            <v:group style="position:absolute;left:643;top:9774;width:2;height:231" coordorigin="643,9774" coordsize="2,231">
              <v:shape style="position:absolute;left:643;top:9774;width:2;height:231" coordorigin="643,9774" coordsize="0,231" path="m643,9774l643,10004e" filled="false" stroked="true" strokeweight=".96pt" strokecolor="#000000">
                <v:path arrowok="t"/>
              </v:shape>
            </v:group>
            <v:group style="position:absolute;left:643;top:10004;width:2;height:188" coordorigin="643,10004" coordsize="2,188">
              <v:shape style="position:absolute;left:643;top:10004;width:2;height:188" coordorigin="643,10004" coordsize="0,188" path="m643,10004l643,10191e" filled="false" stroked="true" strokeweight=".96pt" strokecolor="#000000">
                <v:path arrowok="t"/>
              </v:shape>
            </v:group>
            <v:group style="position:absolute;left:643;top:10191;width:2;height:250" coordorigin="643,10191" coordsize="2,250">
              <v:shape style="position:absolute;left:643;top:10191;width:2;height:250" coordorigin="643,10191" coordsize="0,250" path="m643,10191l643,10441e" filled="false" stroked="true" strokeweight=".96pt" strokecolor="#000000">
                <v:path arrowok="t"/>
              </v:shape>
            </v:group>
            <v:group style="position:absolute;left:643;top:10441;width:2;height:255" coordorigin="643,10441" coordsize="2,255">
              <v:shape style="position:absolute;left:643;top:10441;width:2;height:255" coordorigin="643,10441" coordsize="0,255" path="m643,10441l643,10695e" filled="false" stroked="true" strokeweight=".96pt" strokecolor="#000000">
                <v:path arrowok="t"/>
              </v:shape>
            </v:group>
            <v:group style="position:absolute;left:643;top:10695;width:2;height:207" coordorigin="643,10695" coordsize="2,207">
              <v:shape style="position:absolute;left:643;top:10695;width:2;height:207" coordorigin="643,10695" coordsize="0,207" path="m643,10695l643,10902e" filled="false" stroked="true" strokeweight=".96pt" strokecolor="#000000">
                <v:path arrowok="t"/>
              </v:shape>
            </v:group>
            <v:group style="position:absolute;left:643;top:10902;width:2;height:207" coordorigin="643,10902" coordsize="2,207">
              <v:shape style="position:absolute;left:643;top:10902;width:2;height:207" coordorigin="643,10902" coordsize="0,207" path="m643,10902l643,11108e" filled="false" stroked="true" strokeweight=".96pt" strokecolor="#000000">
                <v:path arrowok="t"/>
              </v:shape>
            </v:group>
            <v:group style="position:absolute;left:643;top:11108;width:2;height:207" coordorigin="643,11108" coordsize="2,207">
              <v:shape style="position:absolute;left:643;top:11108;width:2;height:207" coordorigin="643,11108" coordsize="0,207" path="m643,11108l643,11314e" filled="false" stroked="true" strokeweight=".96pt" strokecolor="#000000">
                <v:path arrowok="t"/>
              </v:shape>
            </v:group>
            <v:group style="position:absolute;left:643;top:11314;width:2;height:212" coordorigin="643,11314" coordsize="2,212">
              <v:shape style="position:absolute;left:643;top:11314;width:2;height:212" coordorigin="643,11314" coordsize="0,212" path="m643,11314l643,11526e" filled="false" stroked="true" strokeweight=".96pt" strokecolor="#000000">
                <v:path arrowok="t"/>
              </v:shape>
            </v:group>
            <v:group style="position:absolute;left:643;top:11526;width:2;height:207" coordorigin="643,11526" coordsize="2,207">
              <v:shape style="position:absolute;left:643;top:11526;width:2;height:207" coordorigin="643,11526" coordsize="0,207" path="m643,11526l643,11732e" filled="false" stroked="true" strokeweight=".96pt" strokecolor="#000000">
                <v:path arrowok="t"/>
              </v:shape>
            </v:group>
            <v:group style="position:absolute;left:643;top:11732;width:2;height:207" coordorigin="643,11732" coordsize="2,207">
              <v:shape style="position:absolute;left:643;top:11732;width:2;height:207" coordorigin="643,11732" coordsize="0,207" path="m643,11732l643,11938e" filled="false" stroked="true" strokeweight=".96pt" strokecolor="#000000">
                <v:path arrowok="t"/>
              </v:shape>
            </v:group>
            <v:group style="position:absolute;left:634;top:12426;width:10935;height:2" coordorigin="634,12426" coordsize="10935,2">
              <v:shape style="position:absolute;left:634;top:12426;width:10935;height:2" coordorigin="634,12426" coordsize="10935,0" path="m634,12426l11568,12426e" filled="false" stroked="true" strokeweight="2.16pt" strokecolor="#000000">
                <v:path arrowok="t"/>
              </v:shape>
            </v:group>
            <v:group style="position:absolute;left:643;top:11938;width:2;height:466" coordorigin="643,11938" coordsize="2,466">
              <v:shape style="position:absolute;left:643;top:11938;width:2;height:466" coordorigin="643,11938" coordsize="0,466" path="m643,11938l643,12404e" filled="false" stroked="true" strokeweight=".96pt" strokecolor="#000000">
                <v:path arrowok="t"/>
              </v:shape>
            </v:group>
            <v:group style="position:absolute;left:11578;top:2785;width:2;height:9663" coordorigin="11578,2785" coordsize="2,9663">
              <v:shape style="position:absolute;left:11578;top:2785;width:2;height:9663" coordorigin="11578,2785" coordsize="0,9663" path="m11578,2785l11578,12447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16"/>
        </w:rPr>
        <w:t>Recording Requested By and When Recorded Mail</w:t>
      </w:r>
      <w:r>
        <w:rPr>
          <w:rFonts w:ascii="Times New Roman"/>
          <w:spacing w:val="-27"/>
          <w:sz w:val="16"/>
        </w:rPr>
        <w:t> </w:t>
      </w:r>
      <w:r>
        <w:rPr>
          <w:rFonts w:ascii="Times New Roman"/>
          <w:sz w:val="16"/>
        </w:rPr>
        <w:t>To: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60" w:bottom="0" w:left="500" w:right="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before="0"/>
        <w:ind w:left="419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b/>
          <w:sz w:val="31"/>
        </w:rPr>
        <w:t>MECHANICS </w:t>
      </w:r>
      <w:r>
        <w:rPr>
          <w:rFonts w:ascii="Times New Roman"/>
          <w:b/>
          <w:spacing w:val="8"/>
          <w:sz w:val="31"/>
        </w:rPr>
        <w:t> </w:t>
      </w:r>
      <w:r>
        <w:rPr>
          <w:rFonts w:ascii="Times New Roman"/>
          <w:b/>
          <w:sz w:val="31"/>
        </w:rPr>
        <w:t>LIEN</w:t>
      </w:r>
      <w:r>
        <w:rPr>
          <w:rFonts w:ascii="Times New Roman"/>
          <w:sz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  <w:r>
        <w:rPr/>
        <w:br w:type="column"/>
      </w:r>
      <w:r>
        <w:rPr>
          <w:rFonts w:ascii="Times New Roman"/>
          <w:b/>
          <w:sz w:val="19"/>
        </w:rPr>
      </w:r>
    </w:p>
    <w:p>
      <w:pPr>
        <w:spacing w:line="240" w:lineRule="auto" w:before="0"/>
        <w:ind w:left="916" w:right="179" w:firstLine="16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Space above this line for recorder’s use</w:t>
      </w:r>
      <w:r>
        <w:rPr>
          <w:rFonts w:ascii="Times New Roman" w:hAnsi="Times New Roman" w:cs="Times New Roman" w:eastAsia="Times New Roman"/>
          <w:spacing w:val="-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only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(T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o be recorded in the county recorder’s</w:t>
      </w:r>
      <w:r>
        <w:rPr>
          <w:rFonts w:ascii="Times New Roman" w:hAnsi="Times New Roman" w:cs="Times New Roman" w:eastAsia="Times New Roman"/>
          <w:i/>
          <w:spacing w:val="-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office</w:t>
      </w:r>
      <w:r>
        <w:rPr>
          <w:rFonts w:ascii="Times New Roman" w:hAnsi="Times New Roman" w:cs="Times New Roman" w:eastAsia="Times New Roman"/>
          <w:i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in the county in which the property is</w:t>
      </w:r>
      <w:r>
        <w:rPr>
          <w:rFonts w:ascii="Times New Roman" w:hAnsi="Times New Roman" w:cs="Times New Roman" w:eastAsia="Times New Roman"/>
          <w:i/>
          <w:spacing w:val="-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located.)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060" w:bottom="0" w:left="500" w:right="540"/>
          <w:cols w:num="2" w:equalWidth="0">
            <w:col w:w="7047" w:space="40"/>
            <w:col w:w="4113"/>
          </w:cols>
        </w:sectPr>
      </w:pPr>
    </w:p>
    <w:p>
      <w:pPr>
        <w:tabs>
          <w:tab w:pos="6671" w:val="left" w:leader="none"/>
        </w:tabs>
        <w:spacing w:line="319" w:lineRule="auto" w:before="58"/>
        <w:ind w:left="220" w:right="239" w:firstLine="71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NOTICE IS HEREBY GIVEN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-27"/>
          <w:w w:val="105"/>
          <w:sz w:val="21"/>
        </w:rPr>
        <w:t> </w:t>
      </w:r>
      <w:r>
        <w:rPr>
          <w:rFonts w:ascii="Times New Roman"/>
          <w:w w:val="105"/>
          <w:sz w:val="21"/>
        </w:rPr>
        <w:t>Claimant</w:t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(legal name and address), claims a lien for</w:t>
      </w:r>
      <w:r>
        <w:rPr>
          <w:rFonts w:ascii="Times New Roman"/>
          <w:spacing w:val="-34"/>
          <w:w w:val="105"/>
          <w:sz w:val="21"/>
        </w:rPr>
        <w:t> </w:t>
      </w:r>
      <w:r>
        <w:rPr>
          <w:rFonts w:ascii="Times New Roman"/>
          <w:w w:val="105"/>
          <w:sz w:val="21"/>
        </w:rPr>
        <w:t>labor,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service, equipment, or material under the laws of the State of ___________________, upon the premises</w:t>
      </w:r>
      <w:r>
        <w:rPr>
          <w:rFonts w:ascii="Times New Roman"/>
          <w:spacing w:val="-31"/>
          <w:w w:val="105"/>
          <w:sz w:val="21"/>
        </w:rPr>
        <w:t> </w:t>
      </w:r>
      <w:r>
        <w:rPr>
          <w:rFonts w:ascii="Times New Roman"/>
          <w:w w:val="105"/>
          <w:sz w:val="21"/>
        </w:rPr>
        <w:t>hereinafter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described,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upon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every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estate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interest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structures,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improvements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premises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held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party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holding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2"/>
          <w:w w:val="102"/>
          <w:sz w:val="21"/>
        </w:rPr>
        <w:t> </w:t>
      </w:r>
      <w:r>
        <w:rPr>
          <w:rFonts w:ascii="Times New Roman"/>
          <w:w w:val="105"/>
          <w:sz w:val="21"/>
        </w:rPr>
        <w:t>estate therein. The work was furnished for the construction of those certain buildings, improvements, or structures,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now</w:t>
      </w:r>
      <w:r>
        <w:rPr>
          <w:rFonts w:ascii="Times New Roman"/>
          <w:spacing w:val="2"/>
          <w:w w:val="102"/>
          <w:sz w:val="21"/>
        </w:rPr>
        <w:t> </w:t>
      </w:r>
      <w:r>
        <w:rPr>
          <w:rFonts w:ascii="Times New Roman"/>
          <w:w w:val="105"/>
          <w:sz w:val="21"/>
        </w:rPr>
        <w:t>upon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certain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parcel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land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situated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County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____________________,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State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___________________,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said</w:t>
      </w:r>
      <w:r>
        <w:rPr>
          <w:rFonts w:ascii="Times New Roman"/>
          <w:spacing w:val="1"/>
          <w:w w:val="102"/>
          <w:sz w:val="21"/>
        </w:rPr>
        <w:t> </w:t>
      </w:r>
      <w:r>
        <w:rPr>
          <w:rFonts w:ascii="Times New Roman"/>
          <w:w w:val="105"/>
          <w:sz w:val="21"/>
        </w:rPr>
        <w:t>land described as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w w:val="105"/>
          <w:sz w:val="21"/>
        </w:rPr>
        <w:t>follows: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52" w:lineRule="auto" w:before="77"/>
        <w:ind w:left="769" w:right="1650" w:hanging="55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STREET ADDRESS:</w:t>
      </w:r>
      <w:r>
        <w:rPr>
          <w:rFonts w:ascii="Times New Roman"/>
          <w:b/>
          <w:spacing w:val="28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____________________________________________________________</w:t>
      </w:r>
      <w:r>
        <w:rPr>
          <w:rFonts w:ascii="Times New Roman"/>
          <w:b/>
          <w:spacing w:val="2"/>
          <w:w w:val="102"/>
          <w:sz w:val="21"/>
        </w:rPr>
        <w:t> </w:t>
      </w:r>
      <w:r>
        <w:rPr>
          <w:rFonts w:ascii="Times New Roman"/>
          <w:b/>
          <w:w w:val="105"/>
          <w:sz w:val="21"/>
        </w:rPr>
        <w:t>and/or</w:t>
      </w:r>
      <w:r>
        <w:rPr>
          <w:rFonts w:ascii="Times New Roman"/>
          <w:sz w:val="21"/>
        </w:rPr>
      </w:r>
    </w:p>
    <w:p>
      <w:pPr>
        <w:spacing w:line="238" w:lineRule="exact" w:before="0"/>
        <w:ind w:left="220" w:right="23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LEGAL DESCRIPTION:</w:t>
      </w:r>
      <w:r>
        <w:rPr>
          <w:rFonts w:ascii="Times New Roman"/>
          <w:b/>
          <w:spacing w:val="-31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____________________________________________________________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77"/>
        <w:ind w:left="939" w:right="23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lien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claimed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following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labor,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service,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equipment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material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furnished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Claimant:</w:t>
      </w:r>
      <w:r>
        <w:rPr>
          <w:rFonts w:ascii="Times New Roman"/>
          <w:sz w:val="21"/>
        </w:rPr>
      </w:r>
    </w:p>
    <w:p>
      <w:pPr>
        <w:tabs>
          <w:tab w:pos="5111" w:val="left" w:leader="none"/>
          <w:tab w:pos="8730" w:val="left" w:leader="none"/>
        </w:tabs>
        <w:spacing w:line="319" w:lineRule="auto" w:before="75"/>
        <w:ind w:left="220" w:right="304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(describe generally).  Claimant is owed</w:t>
      </w:r>
      <w:r>
        <w:rPr>
          <w:rFonts w:ascii="Times New Roman"/>
          <w:spacing w:val="-22"/>
          <w:w w:val="105"/>
          <w:sz w:val="21"/>
        </w:rPr>
        <w:t> </w:t>
      </w:r>
      <w:r>
        <w:rPr>
          <w:rFonts w:ascii="Times New Roman"/>
          <w:w w:val="105"/>
          <w:sz w:val="21"/>
        </w:rPr>
        <w:t>$</w:t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for work furnished to the work of improvement, after</w:t>
      </w:r>
      <w:r>
        <w:rPr>
          <w:rFonts w:ascii="Times New Roman"/>
          <w:spacing w:val="-34"/>
          <w:w w:val="105"/>
          <w:sz w:val="21"/>
        </w:rPr>
        <w:t> </w:t>
      </w:r>
      <w:r>
        <w:rPr>
          <w:rFonts w:ascii="Times New Roman"/>
          <w:w w:val="105"/>
          <w:sz w:val="21"/>
        </w:rPr>
        <w:t>deducting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all just credits and offsets, plus interest at the legal rate from the date of this lien. The name of the person or company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w w:val="105"/>
          <w:sz w:val="21"/>
        </w:rPr>
        <w:t>whom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Claimant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was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employed,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whom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Claimant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furnished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work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is:</w:t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.</w:t>
      </w:r>
      <w:r>
        <w:rPr>
          <w:rFonts w:ascii="Times New Roman"/>
          <w:sz w:val="21"/>
        </w:rPr>
      </w:r>
    </w:p>
    <w:p>
      <w:pPr>
        <w:spacing w:line="240" w:lineRule="exact" w:before="0"/>
        <w:ind w:left="939" w:right="23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name(s)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address(es)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owner(s)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reputed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owner(s)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real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property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is/are:</w:t>
      </w:r>
      <w:r>
        <w:rPr>
          <w:rFonts w:ascii="Times New Roman"/>
          <w:sz w:val="21"/>
        </w:rPr>
      </w:r>
    </w:p>
    <w:p>
      <w:pPr>
        <w:tabs>
          <w:tab w:pos="3299" w:val="left" w:leader="none"/>
        </w:tabs>
        <w:spacing w:before="80"/>
        <w:ind w:left="220" w:right="23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2"/>
          <w:sz w:val="21"/>
        </w:rPr>
      </w:r>
      <w:r>
        <w:rPr>
          <w:rFonts w:ascii="Times New Roman"/>
          <w:w w:val="102"/>
          <w:sz w:val="21"/>
          <w:u w:val="single" w:color="000000"/>
        </w:rPr>
        <w:t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  <w:u w:val="single" w:color="000000"/>
        </w:rPr>
        <w:t>.</w:t>
      </w:r>
      <w:r>
        <w:rPr>
          <w:rFonts w:ascii="Times New Roman"/>
          <w:w w:val="105"/>
          <w:sz w:val="21"/>
        </w:rPr>
      </w:r>
      <w:r>
        <w:rPr>
          <w:rFonts w:ascii="Times New Roman"/>
          <w:sz w:val="21"/>
        </w:rPr>
      </w:r>
    </w:p>
    <w:p>
      <w:pPr>
        <w:tabs>
          <w:tab w:pos="3616" w:val="left" w:leader="none"/>
        </w:tabs>
        <w:spacing w:before="27"/>
        <w:ind w:left="775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Name of</w:t>
      </w:r>
      <w:r>
        <w:rPr>
          <w:rFonts w:ascii="Times New Roman"/>
          <w:spacing w:val="-13"/>
          <w:w w:val="105"/>
          <w:sz w:val="21"/>
        </w:rPr>
        <w:t> </w:t>
      </w:r>
      <w:r>
        <w:rPr>
          <w:rFonts w:ascii="Times New Roman"/>
          <w:w w:val="105"/>
          <w:sz w:val="21"/>
        </w:rPr>
        <w:t>Claimant:</w:t>
      </w:r>
      <w:r>
        <w:rPr>
          <w:rFonts w:ascii="Times New Roman"/>
          <w:w w:val="105"/>
          <w:sz w:val="21"/>
          <w:u w:val="single" w:color="000000"/>
        </w:rPr>
        <w:tab/>
        <w:t>.</w:t>
      </w:r>
      <w:r>
        <w:rPr>
          <w:rFonts w:ascii="Times New Roman"/>
          <w:w w:val="105"/>
          <w:sz w:val="21"/>
        </w:rPr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2000" w:val="left" w:leader="none"/>
          <w:tab w:pos="4589" w:val="left" w:leader="none"/>
          <w:tab w:pos="9957" w:val="left" w:leader="none"/>
        </w:tabs>
        <w:spacing w:before="77"/>
        <w:ind w:left="220" w:right="23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19"/>
        </w:rPr>
        <w:t>Date: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</w:rPr>
        <w:tab/>
      </w:r>
      <w:r>
        <w:rPr>
          <w:rFonts w:ascii="Times New Roman"/>
          <w:w w:val="105"/>
          <w:sz w:val="21"/>
        </w:rPr>
        <w:t>By: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-2"/>
          <w:w w:val="102"/>
          <w:sz w:val="21"/>
        </w:rPr>
      </w:r>
      <w:r>
        <w:rPr>
          <w:rFonts w:ascii="Times New Roman"/>
          <w:w w:val="102"/>
          <w:sz w:val="21"/>
          <w:u w:val="single" w:color="000000"/>
        </w:rPr>
        <w:t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</w:r>
    </w:p>
    <w:p>
      <w:pPr>
        <w:spacing w:before="6"/>
        <w:ind w:left="153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Signature</w:t>
      </w:r>
    </w:p>
    <w:p>
      <w:pPr>
        <w:pStyle w:val="BodyText"/>
        <w:tabs>
          <w:tab w:pos="1198" w:val="left" w:leader="none"/>
        </w:tabs>
        <w:spacing w:line="240" w:lineRule="auto"/>
        <w:ind w:left="0" w:right="70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w w:val="103"/>
        </w:rPr>
      </w:r>
      <w:r>
        <w:rPr>
          <w:rFonts w:ascii="Times New Roman"/>
          <w:w w:val="103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5"/>
          <w:u w:val="single" w:color="000000"/>
        </w:rPr>
        <w:t>.</w:t>
      </w:r>
      <w:r>
        <w:rPr>
          <w:rFonts w:ascii="Times New Roman"/>
          <w:w w:val="105"/>
        </w:rPr>
      </w:r>
      <w:r>
        <w:rPr>
          <w:rFonts w:ascii="Times New Roman"/>
        </w:rPr>
      </w:r>
    </w:p>
    <w:p>
      <w:pPr>
        <w:spacing w:before="6"/>
        <w:ind w:left="6059" w:right="23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Print Name &amp; Authorized</w:t>
      </w:r>
      <w:r>
        <w:rPr>
          <w:rFonts w:ascii="Times New Roman"/>
          <w:spacing w:val="-17"/>
          <w:sz w:val="16"/>
        </w:rPr>
        <w:t> </w:t>
      </w:r>
      <w:r>
        <w:rPr>
          <w:rFonts w:ascii="Times New Roman"/>
          <w:sz w:val="16"/>
        </w:rPr>
        <w:t>Capacity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w w:val="105"/>
        </w:rPr>
        <w:t>Verification</w:t>
      </w:r>
      <w:r>
        <w:rPr>
          <w:b w:val="0"/>
        </w:rPr>
      </w:r>
    </w:p>
    <w:p>
      <w:pPr>
        <w:tabs>
          <w:tab w:pos="4247" w:val="left" w:leader="none"/>
          <w:tab w:pos="9042" w:val="left" w:leader="none"/>
        </w:tabs>
        <w:spacing w:line="254" w:lineRule="auto" w:before="16"/>
        <w:ind w:left="220" w:right="304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I, the undersigned, declare:  I am</w:t>
      </w:r>
      <w:r>
        <w:rPr>
          <w:rFonts w:ascii="Times New Roman"/>
          <w:spacing w:val="10"/>
          <w:w w:val="105"/>
          <w:sz w:val="17"/>
        </w:rPr>
        <w:t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5"/>
          <w:sz w:val="17"/>
          <w:u w:val="single" w:color="000000"/>
        </w:rPr>
        <w:tab/>
      </w:r>
      <w:r>
        <w:rPr>
          <w:rFonts w:ascii="Times New Roman"/>
          <w:w w:val="105"/>
          <w:sz w:val="17"/>
        </w:rPr>
        <w:t>(authorized capacity/title), for the Claimant named in the foregoing claim of mechanics</w:t>
      </w:r>
      <w:r>
        <w:rPr>
          <w:rFonts w:ascii="Times New Roman"/>
          <w:spacing w:val="21"/>
          <w:w w:val="105"/>
          <w:sz w:val="17"/>
        </w:rPr>
        <w:t> </w:t>
      </w:r>
      <w:r>
        <w:rPr>
          <w:rFonts w:ascii="Times New Roman"/>
          <w:w w:val="105"/>
          <w:sz w:val="17"/>
        </w:rPr>
        <w:t>lien:</w:t>
      </w:r>
      <w:r>
        <w:rPr>
          <w:rFonts w:ascii="Times New Roman"/>
          <w:w w:val="104"/>
          <w:sz w:val="17"/>
        </w:rPr>
        <w:t> </w:t>
      </w:r>
      <w:r>
        <w:rPr>
          <w:rFonts w:ascii="Times New Roman"/>
          <w:w w:val="105"/>
          <w:sz w:val="17"/>
        </w:rPr>
        <w:t>I am authorized to make this verification for the Claimant: I have read the foregoing claim of mechanics lien and know the contents thereof, and</w:t>
      </w:r>
      <w:r>
        <w:rPr>
          <w:rFonts w:ascii="Times New Roman"/>
          <w:spacing w:val="39"/>
          <w:w w:val="105"/>
          <w:sz w:val="17"/>
        </w:rPr>
        <w:t> </w:t>
      </w:r>
      <w:r>
        <w:rPr>
          <w:rFonts w:ascii="Times New Roman"/>
          <w:w w:val="105"/>
          <w:sz w:val="17"/>
        </w:rPr>
        <w:t>the</w:t>
      </w:r>
      <w:r>
        <w:rPr>
          <w:rFonts w:ascii="Times New Roman"/>
          <w:w w:val="104"/>
          <w:sz w:val="17"/>
        </w:rPr>
        <w:t> </w:t>
      </w:r>
      <w:r>
        <w:rPr>
          <w:rFonts w:ascii="Times New Roman"/>
          <w:w w:val="105"/>
          <w:sz w:val="17"/>
        </w:rPr>
        <w:t>same is true of my knowledge.  I certify (or declare) under penalty of perjury under the laws of the State</w:t>
      </w:r>
      <w:r>
        <w:rPr>
          <w:rFonts w:ascii="Times New Roman"/>
          <w:spacing w:val="29"/>
          <w:w w:val="105"/>
          <w:sz w:val="17"/>
        </w:rPr>
        <w:t> </w:t>
      </w:r>
      <w:r>
        <w:rPr>
          <w:rFonts w:ascii="Times New Roman"/>
          <w:w w:val="105"/>
          <w:sz w:val="17"/>
        </w:rPr>
        <w:t>of</w:t>
      </w:r>
      <w:r>
        <w:rPr>
          <w:rFonts w:ascii="Times New Roman"/>
          <w:w w:val="105"/>
          <w:sz w:val="17"/>
          <w:u w:val="single" w:color="000000"/>
        </w:rPr>
        <w:tab/>
      </w:r>
      <w:r>
        <w:rPr>
          <w:rFonts w:ascii="Times New Roman"/>
          <w:w w:val="105"/>
          <w:sz w:val="17"/>
        </w:rPr>
        <w:t>that the foregoing is</w:t>
      </w:r>
      <w:r>
        <w:rPr>
          <w:rFonts w:ascii="Times New Roman"/>
          <w:spacing w:val="4"/>
          <w:w w:val="105"/>
          <w:sz w:val="17"/>
        </w:rPr>
        <w:t> </w:t>
      </w:r>
      <w:r>
        <w:rPr>
          <w:rFonts w:ascii="Times New Roman"/>
          <w:w w:val="105"/>
          <w:sz w:val="17"/>
        </w:rPr>
        <w:t>true</w:t>
      </w:r>
      <w:r>
        <w:rPr>
          <w:rFonts w:ascii="Times New Roman"/>
          <w:w w:val="104"/>
          <w:sz w:val="17"/>
        </w:rPr>
        <w:t> </w:t>
      </w:r>
      <w:r>
        <w:rPr>
          <w:rFonts w:ascii="Times New Roman"/>
          <w:w w:val="105"/>
          <w:sz w:val="17"/>
        </w:rPr>
        <w:t>and</w:t>
      </w:r>
      <w:r>
        <w:rPr>
          <w:rFonts w:ascii="Times New Roman"/>
          <w:spacing w:val="2"/>
          <w:w w:val="105"/>
          <w:sz w:val="17"/>
        </w:rPr>
        <w:t> </w:t>
      </w:r>
      <w:r>
        <w:rPr>
          <w:rFonts w:ascii="Times New Roman"/>
          <w:w w:val="105"/>
          <w:sz w:val="17"/>
        </w:rPr>
        <w:t>correct.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2464" w:val="left" w:leader="none"/>
          <w:tab w:pos="3227" w:val="left" w:leader="none"/>
          <w:tab w:pos="6509" w:val="left" w:leader="none"/>
          <w:tab w:pos="10739" w:val="left" w:leader="none"/>
        </w:tabs>
        <w:spacing w:before="84"/>
        <w:ind w:left="220" w:right="239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Executed</w:t>
      </w:r>
      <w:r>
        <w:rPr>
          <w:rFonts w:ascii="Times New Roman"/>
          <w:spacing w:val="3"/>
          <w:w w:val="105"/>
          <w:sz w:val="17"/>
        </w:rPr>
        <w:t> </w:t>
      </w:r>
      <w:r>
        <w:rPr>
          <w:rFonts w:ascii="Times New Roman"/>
          <w:w w:val="105"/>
          <w:sz w:val="17"/>
        </w:rPr>
        <w:t>on</w:t>
      </w:r>
      <w:r>
        <w:rPr>
          <w:rFonts w:ascii="Times New Roman"/>
          <w:w w:val="105"/>
          <w:sz w:val="17"/>
          <w:u w:val="single" w:color="000000"/>
        </w:rPr>
        <w:tab/>
      </w:r>
      <w:r>
        <w:rPr>
          <w:rFonts w:ascii="Times New Roman"/>
          <w:w w:val="105"/>
          <w:sz w:val="17"/>
        </w:rPr>
        <w:t>, 20</w:t>
      </w:r>
      <w:r>
        <w:rPr>
          <w:rFonts w:ascii="Times New Roman"/>
          <w:w w:val="105"/>
          <w:sz w:val="17"/>
          <w:u w:val="single" w:color="000000"/>
        </w:rPr>
        <w:tab/>
      </w:r>
      <w:r>
        <w:rPr>
          <w:rFonts w:ascii="Times New Roman"/>
          <w:w w:val="105"/>
          <w:sz w:val="17"/>
        </w:rPr>
        <w:t>at</w:t>
      </w:r>
      <w:r>
        <w:rPr>
          <w:rFonts w:ascii="Times New Roman"/>
          <w:w w:val="105"/>
          <w:sz w:val="17"/>
          <w:u w:val="single" w:color="000000"/>
        </w:rPr>
        <w:tab/>
      </w:r>
      <w:r>
        <w:rPr>
          <w:rFonts w:ascii="Times New Roman"/>
          <w:w w:val="105"/>
          <w:sz w:val="17"/>
        </w:rPr>
        <w:t>.</w:t>
      </w:r>
      <w:r>
        <w:rPr>
          <w:rFonts w:ascii="Times New Roman"/>
          <w:sz w:val="17"/>
        </w:rPr>
        <w:t> </w:t>
      </w:r>
      <w:r>
        <w:rPr>
          <w:rFonts w:ascii="Times New Roman"/>
          <w:spacing w:val="5"/>
          <w:sz w:val="17"/>
        </w:rPr>
        <w:t> </w:t>
      </w:r>
      <w:r>
        <w:rPr>
          <w:rFonts w:ascii="Times New Roman"/>
          <w:spacing w:val="5"/>
          <w:w w:val="104"/>
          <w:sz w:val="17"/>
        </w:rPr>
      </w:r>
      <w:r>
        <w:rPr>
          <w:rFonts w:ascii="Times New Roman"/>
          <w:w w:val="104"/>
          <w:sz w:val="17"/>
          <w:u w:val="single" w:color="000000"/>
        </w:rPr>
        <w:t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</w:r>
    </w:p>
    <w:p>
      <w:pPr>
        <w:spacing w:before="6"/>
        <w:ind w:left="7419" w:right="23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Signature of Claimant or Authorized</w:t>
      </w:r>
      <w:r>
        <w:rPr>
          <w:rFonts w:ascii="Times New Roman"/>
          <w:spacing w:val="-24"/>
          <w:sz w:val="16"/>
        </w:rPr>
        <w:t> </w:t>
      </w:r>
      <w:r>
        <w:rPr>
          <w:rFonts w:ascii="Times New Roman"/>
          <w:sz w:val="16"/>
        </w:rPr>
        <w:t>Agent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9579" w:val="left" w:leader="none"/>
        </w:tabs>
        <w:spacing w:before="78"/>
        <w:ind w:left="220" w:right="23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C&amp;B Forms - revised March</w:t>
      </w:r>
      <w:r>
        <w:rPr>
          <w:rFonts w:ascii="Times New Roman"/>
          <w:spacing w:val="-16"/>
          <w:sz w:val="16"/>
        </w:rPr>
        <w:t> </w:t>
      </w:r>
      <w:r>
        <w:rPr>
          <w:rFonts w:ascii="Times New Roman"/>
          <w:sz w:val="16"/>
        </w:rPr>
        <w:t>2012</w:t>
        <w:tab/>
        <w:t>Page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One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02"/>
        <w:ind w:left="220" w:right="239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0000FF"/>
          <w:w w:val="104"/>
          <w:sz w:val="17"/>
        </w:rPr>
      </w:r>
      <w:hyperlink r:id="rId5">
        <w:r>
          <w:rPr>
            <w:rFonts w:ascii="Arial"/>
            <w:b/>
            <w:color w:val="0000FF"/>
            <w:w w:val="105"/>
            <w:sz w:val="17"/>
            <w:u w:val="single" w:color="0000FF"/>
          </w:rPr>
          <w:t>FreeDownloads.net</w:t>
        </w:r>
        <w:r>
          <w:rPr>
            <w:rFonts w:ascii="Arial"/>
            <w:b/>
            <w:color w:val="0000FF"/>
            <w:w w:val="105"/>
            <w:sz w:val="17"/>
          </w:rPr>
        </w:r>
        <w:r>
          <w:rPr>
            <w:rFonts w:ascii="Arial"/>
            <w:sz w:val="17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8"/>
        <w:ind w:left="0" w:right="25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Page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Two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060" w:bottom="0" w:left="500" w:right="540"/>
        </w:sectPr>
      </w:pPr>
    </w:p>
    <w:p>
      <w:pPr>
        <w:spacing w:before="116"/>
        <w:ind w:left="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0.24pt;margin-top:57.360001pt;width:551.550pt;height:657.85pt;mso-position-horizontal-relative:page;mso-position-vertical-relative:page;z-index:-5080" coordorigin="605,1147" coordsize="11031,13157">
            <v:group style="position:absolute;left:614;top:1157;width:11012;height:2" coordorigin="614,1157" coordsize="11012,2">
              <v:shape style="position:absolute;left:614;top:1157;width:11012;height:2" coordorigin="614,1157" coordsize="11012,0" path="m614,1157l11626,1157e" filled="false" stroked="true" strokeweight=".48pt" strokecolor="#000000">
                <v:path arrowok="t"/>
              </v:shape>
            </v:group>
            <v:group style="position:absolute;left:614;top:14294;width:11012;height:2" coordorigin="614,14294" coordsize="11012,2">
              <v:shape style="position:absolute;left:614;top:14294;width:11012;height:2" coordorigin="614,14294" coordsize="11012,0" path="m614,14294l11626,14294e" filled="false" stroked="true" strokeweight=".48pt" strokecolor="#000000">
                <v:path arrowok="t"/>
              </v:shape>
            </v:group>
            <v:group style="position:absolute;left:610;top:1152;width:2;height:13148" coordorigin="610,1152" coordsize="2,13148">
              <v:shape style="position:absolute;left:610;top:1152;width:2;height:13148" coordorigin="610,1152" coordsize="0,13148" path="m610,1152l610,14299e" filled="false" stroked="true" strokeweight=".48pt" strokecolor="#000000">
                <v:path arrowok="t"/>
              </v:shape>
            </v:group>
            <v:group style="position:absolute;left:11630;top:1152;width:2;height:13148" coordorigin="11630,1152" coordsize="2,13148">
              <v:shape style="position:absolute;left:11630;top:1152;width:2;height:13148" coordorigin="11630,1152" coordsize="0,13148" path="m11630,1152l11630,14299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9"/>
          <w:sz w:val="24"/>
        </w:rPr>
      </w:r>
      <w:r>
        <w:rPr>
          <w:rFonts w:ascii="Arial"/>
          <w:b/>
          <w:sz w:val="24"/>
          <w:u w:val="single" w:color="000000"/>
        </w:rPr>
        <w:t>PROOF OF SERVICE</w:t>
      </w:r>
      <w:r>
        <w:rPr>
          <w:rFonts w:ascii="Arial"/>
          <w:b/>
          <w:spacing w:val="-2"/>
          <w:sz w:val="24"/>
          <w:u w:val="single" w:color="000000"/>
        </w:rPr>
        <w:t> </w:t>
      </w:r>
      <w:r>
        <w:rPr>
          <w:rFonts w:ascii="Arial"/>
          <w:b/>
          <w:sz w:val="24"/>
          <w:u w:val="single" w:color="000000"/>
        </w:rPr>
        <w:t>AFFIDAVIT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379" w:lineRule="auto" w:before="81"/>
        <w:ind w:right="337" w:firstLine="720"/>
        <w:jc w:val="left"/>
      </w:pPr>
      <w:r>
        <w:rPr>
          <w:w w:val="105"/>
        </w:rPr>
        <w:t>Failure to serve the Mechanics Lien and Notice of Mechanics Lien on the owner, or alternatively if the</w:t>
      </w:r>
      <w:r>
        <w:rPr>
          <w:spacing w:val="-15"/>
          <w:w w:val="105"/>
        </w:rPr>
        <w:t> </w:t>
      </w:r>
      <w:r>
        <w:rPr>
          <w:w w:val="105"/>
        </w:rPr>
        <w:t>owner</w:t>
      </w:r>
      <w:r>
        <w:rPr>
          <w:w w:val="103"/>
        </w:rPr>
        <w:t> </w:t>
      </w:r>
      <w:r>
        <w:rPr>
          <w:w w:val="105"/>
        </w:rPr>
        <w:t>cannot be served on the lender or original contractor, shall cause the Mechanics Lien to be unenforceable as a matter</w:t>
      </w:r>
      <w:r>
        <w:rPr>
          <w:spacing w:val="-31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w w:val="105"/>
        </w:rPr>
        <w:t>law (Civil Code Section 8416(e)). Service of the Mechanics Lien and Notice of Mechanics Lien must be by (1)</w:t>
      </w:r>
      <w:r>
        <w:rPr>
          <w:spacing w:val="-29"/>
          <w:w w:val="105"/>
        </w:rPr>
        <w:t> </w:t>
      </w:r>
      <w:r>
        <w:rPr>
          <w:w w:val="105"/>
        </w:rPr>
        <w:t>registered</w:t>
      </w:r>
      <w:r>
        <w:rPr>
          <w:w w:val="103"/>
        </w:rPr>
        <w:t> </w:t>
      </w:r>
      <w:r>
        <w:rPr>
          <w:w w:val="105"/>
        </w:rPr>
        <w:t>mail, (2) certified mail, or (3) first-class mail evidenced by a certificate of mailing; postage prepaid, and to a residence</w:t>
      </w:r>
      <w:r>
        <w:rPr>
          <w:spacing w:val="-32"/>
          <w:w w:val="105"/>
        </w:rPr>
        <w:t> </w:t>
      </w:r>
      <w:r>
        <w:rPr>
          <w:w w:val="105"/>
        </w:rPr>
        <w:t>or</w:t>
      </w:r>
      <w:r>
        <w:rPr>
          <w:spacing w:val="1"/>
          <w:w w:val="103"/>
        </w:rPr>
        <w:t> </w:t>
      </w:r>
      <w:r>
        <w:rPr>
          <w:w w:val="105"/>
        </w:rPr>
        <w:t>business address for the owner, lender or contractor. Further, a Proof of Service Affidavit (below) must be completed</w:t>
      </w:r>
      <w:r>
        <w:rPr>
          <w:spacing w:val="-38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signed by the person serving the Mechanics Lien and Notice of Mechanics Lien. This page should be completed</w:t>
      </w:r>
      <w:r>
        <w:rPr>
          <w:spacing w:val="-27"/>
          <w:w w:val="105"/>
        </w:rPr>
        <w:t> </w:t>
      </w:r>
      <w:r>
        <w:rPr>
          <w:w w:val="105"/>
        </w:rPr>
        <w:t>(either</w:t>
      </w:r>
      <w:r>
        <w:rPr>
          <w:w w:val="103"/>
        </w:rPr>
        <w:t> </w:t>
      </w:r>
      <w:r>
        <w:rPr>
          <w:w w:val="105"/>
        </w:rPr>
        <w:t>one of the sections below) and recorded with the County Recorder along with the Mechanics Lien and Notice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w w:val="103"/>
        </w:rPr>
        <w:t> </w:t>
      </w:r>
      <w:r>
        <w:rPr>
          <w:w w:val="105"/>
        </w:rPr>
        <w:t>Mechanics</w:t>
      </w:r>
      <w:r>
        <w:rPr>
          <w:spacing w:val="-7"/>
          <w:w w:val="105"/>
        </w:rPr>
        <w:t> </w:t>
      </w:r>
      <w:r>
        <w:rPr>
          <w:w w:val="105"/>
        </w:rPr>
        <w:t>Lien.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337"/>
        <w:jc w:val="left"/>
        <w:rPr>
          <w:b w:val="0"/>
          <w:bCs w:val="0"/>
        </w:rPr>
      </w:pPr>
      <w:r>
        <w:rPr>
          <w:w w:val="103"/>
        </w:rPr>
      </w:r>
      <w:r>
        <w:rPr>
          <w:w w:val="105"/>
          <w:u w:val="single" w:color="000000"/>
        </w:rPr>
        <w:t>AFFIDAVIT FOR SERVICE ON THE</w:t>
      </w:r>
      <w:r>
        <w:rPr>
          <w:spacing w:val="-8"/>
          <w:w w:val="105"/>
          <w:u w:val="single" w:color="000000"/>
        </w:rPr>
        <w:t> </w:t>
      </w:r>
      <w:r>
        <w:rPr>
          <w:w w:val="105"/>
          <w:u w:val="single" w:color="000000"/>
        </w:rPr>
        <w:t>OWNER</w:t>
      </w:r>
      <w:r>
        <w:rPr>
          <w:w w:val="105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2720" w:val="left" w:leader="none"/>
        </w:tabs>
        <w:spacing w:line="379" w:lineRule="auto" w:before="0"/>
        <w:ind w:right="337"/>
        <w:jc w:val="left"/>
      </w:pPr>
      <w:r>
        <w:rPr/>
        <w:t>I,</w:t>
      </w:r>
      <w:r>
        <w:rPr>
          <w:u w:val="single" w:color="000000"/>
        </w:rPr>
        <w:tab/>
      </w:r>
      <w:r>
        <w:rPr/>
      </w:r>
      <w:r>
        <w:rPr>
          <w:w w:val="105"/>
        </w:rPr>
        <w:t>(name), declare that I served a copy of this Mechanics Lien and Notice of Mechanics Lien</w:t>
      </w:r>
      <w:r>
        <w:rPr>
          <w:spacing w:val="-30"/>
          <w:w w:val="105"/>
        </w:rPr>
        <w:t> </w:t>
      </w:r>
      <w:r>
        <w:rPr>
          <w:w w:val="105"/>
        </w:rPr>
        <w:t>by</w:t>
      </w:r>
      <w:r>
        <w:rPr>
          <w:w w:val="103"/>
        </w:rPr>
        <w:t> </w:t>
      </w:r>
      <w:r>
        <w:rPr>
          <w:w w:val="105"/>
        </w:rPr>
        <w:t>registered mail, certified mail, or first-class mail evidenced by a certificate of mailing, postage prepaid, addressed</w:t>
      </w:r>
      <w:r>
        <w:rPr>
          <w:spacing w:val="-21"/>
          <w:w w:val="105"/>
        </w:rPr>
        <w:t> </w:t>
      </w:r>
      <w:r>
        <w:rPr>
          <w:w w:val="105"/>
        </w:rPr>
        <w:t>as</w:t>
      </w:r>
      <w:r>
        <w:rPr>
          <w:spacing w:val="1"/>
          <w:w w:val="103"/>
        </w:rPr>
        <w:t> </w:t>
      </w:r>
      <w:r>
        <w:rPr>
          <w:w w:val="105"/>
        </w:rPr>
        <w:t>follows to the owner(s) or reputed owner(s) of the</w:t>
      </w:r>
      <w:r>
        <w:rPr>
          <w:spacing w:val="-18"/>
          <w:w w:val="105"/>
        </w:rPr>
        <w:t> </w:t>
      </w:r>
      <w:r>
        <w:rPr>
          <w:w w:val="105"/>
        </w:rPr>
        <w:t>property:</w:t>
      </w:r>
      <w:r>
        <w:rPr/>
      </w:r>
    </w:p>
    <w:p>
      <w:pPr>
        <w:pStyle w:val="BodyText"/>
        <w:tabs>
          <w:tab w:pos="5366" w:val="left" w:leader="none"/>
        </w:tabs>
        <w:spacing w:line="218" w:lineRule="exact" w:before="0"/>
        <w:ind w:right="337"/>
        <w:jc w:val="left"/>
      </w:pPr>
      <w:r>
        <w:rPr>
          <w:w w:val="105"/>
        </w:rPr>
        <w:t>Company /Person</w:t>
      </w:r>
      <w:r>
        <w:rPr>
          <w:spacing w:val="-6"/>
          <w:w w:val="105"/>
        </w:rPr>
        <w:t> </w:t>
      </w:r>
      <w:r>
        <w:rPr>
          <w:w w:val="105"/>
        </w:rPr>
        <w:t>served:</w:t>
      </w:r>
      <w:r>
        <w:rPr>
          <w:w w:val="105"/>
          <w:u w:val="single" w:color="000000"/>
        </w:rPr>
        <w:tab/>
        <w:t>,</w:t>
      </w:r>
      <w:r>
        <w:rPr>
          <w:w w:val="105"/>
        </w:rPr>
      </w:r>
      <w:r>
        <w:rPr/>
      </w:r>
    </w:p>
    <w:p>
      <w:pPr>
        <w:pStyle w:val="BodyText"/>
        <w:tabs>
          <w:tab w:pos="4565" w:val="left" w:leader="none"/>
          <w:tab w:pos="5988" w:val="left" w:leader="none"/>
        </w:tabs>
        <w:spacing w:line="379" w:lineRule="auto" w:before="127"/>
        <w:ind w:right="5194"/>
        <w:jc w:val="left"/>
      </w:pPr>
      <w:r>
        <w:rPr>
          <w:w w:val="105"/>
        </w:rPr>
        <w:t>Title or capacity of person or entity</w:t>
      </w:r>
      <w:r>
        <w:rPr>
          <w:spacing w:val="-16"/>
          <w:w w:val="105"/>
        </w:rPr>
        <w:t> </w:t>
      </w:r>
      <w:r>
        <w:rPr>
          <w:w w:val="105"/>
        </w:rPr>
        <w:t>served:</w:t>
      </w:r>
      <w:r>
        <w:rPr>
          <w:w w:val="105"/>
          <w:u w:val="single" w:color="000000"/>
        </w:rPr>
        <w:tab/>
        <w:tab/>
        <w:t>.</w:t>
      </w:r>
      <w:r>
        <w:rPr>
          <w:w w:val="103"/>
        </w:rPr>
      </w:r>
      <w:r>
        <w:rPr>
          <w:w w:val="103"/>
        </w:rPr>
        <w:t> </w:t>
      </w:r>
      <w:r>
        <w:rPr>
          <w:w w:val="105"/>
        </w:rPr>
        <w:t>Service</w:t>
      </w:r>
      <w:r>
        <w:rPr>
          <w:spacing w:val="-5"/>
          <w:w w:val="105"/>
        </w:rPr>
        <w:t> </w:t>
      </w:r>
      <w:r>
        <w:rPr>
          <w:w w:val="105"/>
        </w:rPr>
        <w:t>Address:</w:t>
      </w:r>
      <w:r>
        <w:rPr>
          <w:w w:val="105"/>
          <w:u w:val="single" w:color="000000"/>
        </w:rPr>
        <w:tab/>
      </w:r>
      <w:r>
        <w:rPr>
          <w:w w:val="105"/>
        </w:rPr>
        <w:t>.</w:t>
      </w:r>
      <w:r>
        <w:rPr/>
      </w:r>
    </w:p>
    <w:p>
      <w:pPr>
        <w:pStyle w:val="BodyText"/>
        <w:spacing w:line="379" w:lineRule="auto"/>
        <w:ind w:right="337"/>
        <w:jc w:val="left"/>
      </w:pPr>
      <w:r>
        <w:rPr>
          <w:w w:val="105"/>
        </w:rPr>
        <w:t>Said service address is the owner’s residence, place of business, or address shown by the building permit on file with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permitting authority for the work or the address identified on the construct trust</w:t>
      </w:r>
      <w:r>
        <w:rPr>
          <w:spacing w:val="-31"/>
          <w:w w:val="105"/>
        </w:rPr>
        <w:t> </w:t>
      </w:r>
      <w:r>
        <w:rPr>
          <w:w w:val="105"/>
        </w:rPr>
        <w:t>deed.</w:t>
      </w:r>
      <w:r>
        <w:rPr/>
      </w:r>
    </w:p>
    <w:p>
      <w:pPr>
        <w:pStyle w:val="BodyText"/>
        <w:tabs>
          <w:tab w:pos="2887" w:val="left" w:leader="none"/>
          <w:tab w:pos="6133" w:val="left" w:leader="none"/>
          <w:tab w:pos="8123" w:val="left" w:leader="none"/>
        </w:tabs>
        <w:spacing w:line="240" w:lineRule="auto"/>
        <w:ind w:right="337"/>
        <w:jc w:val="left"/>
      </w:pPr>
      <w:r>
        <w:rPr>
          <w:w w:val="105"/>
        </w:rPr>
        <w:t>Executed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w w:val="105"/>
          <w:u w:val="single" w:color="000000"/>
        </w:rPr>
        <w:tab/>
        <w:t>, 20    </w:t>
      </w:r>
      <w:r>
        <w:rPr>
          <w:w w:val="105"/>
        </w:rPr>
        <w:t>(date),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/>
        <w:t>(city),</w:t>
      </w:r>
      <w:r>
        <w:rPr>
          <w:u w:val="single" w:color="000000"/>
        </w:rPr>
        <w:tab/>
      </w:r>
      <w:r>
        <w:rPr/>
      </w:r>
      <w:r>
        <w:rPr>
          <w:w w:val="105"/>
        </w:rPr>
        <w:t>(state).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8875" w:val="left" w:leader="none"/>
        </w:tabs>
        <w:spacing w:line="247" w:lineRule="auto" w:before="81"/>
        <w:ind w:left="4540" w:right="2345" w:hanging="721"/>
        <w:jc w:val="left"/>
      </w:pPr>
      <w:r>
        <w:rPr>
          <w:w w:val="105"/>
        </w:rPr>
        <w:t>By:</w:t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 </w:t>
      </w:r>
      <w:r>
        <w:rPr>
          <w:w w:val="105"/>
        </w:rPr>
        <w:t>(signature of person</w:t>
      </w:r>
      <w:r>
        <w:rPr>
          <w:spacing w:val="-10"/>
          <w:w w:val="105"/>
        </w:rPr>
        <w:t> </w:t>
      </w:r>
      <w:r>
        <w:rPr>
          <w:w w:val="105"/>
        </w:rPr>
        <w:t>serving)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21"/>
        <w:ind w:right="337"/>
        <w:jc w:val="left"/>
        <w:rPr>
          <w:b w:val="0"/>
          <w:bCs w:val="0"/>
        </w:rPr>
      </w:pPr>
      <w:r>
        <w:rPr>
          <w:w w:val="103"/>
        </w:rPr>
      </w:r>
      <w:r>
        <w:rPr>
          <w:w w:val="105"/>
          <w:u w:val="single" w:color="000000"/>
        </w:rPr>
        <w:t>ALTERNATE AFFIDAVIT FOR SERVICE ON THE CONSTRUCTION LENDER OR ORIGINAL</w:t>
      </w:r>
      <w:r>
        <w:rPr>
          <w:spacing w:val="-10"/>
          <w:w w:val="105"/>
          <w:u w:val="single" w:color="000000"/>
        </w:rPr>
        <w:t> </w:t>
      </w:r>
      <w:r>
        <w:rPr>
          <w:w w:val="105"/>
          <w:u w:val="single" w:color="000000"/>
        </w:rPr>
        <w:t>CONTRACTOR</w:t>
      </w:r>
      <w:r>
        <w:rPr>
          <w:w w:val="105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2664" w:val="left" w:leader="none"/>
        </w:tabs>
        <w:spacing w:line="379" w:lineRule="auto" w:before="0"/>
        <w:ind w:right="337"/>
        <w:jc w:val="left"/>
      </w:pPr>
      <w:r>
        <w:rPr/>
        <w:t>I,</w:t>
      </w:r>
      <w:r>
        <w:rPr>
          <w:u w:val="single" w:color="000000"/>
        </w:rPr>
        <w:tab/>
      </w:r>
      <w:r>
        <w:rPr/>
      </w:r>
      <w:r>
        <w:rPr>
          <w:w w:val="105"/>
        </w:rPr>
        <w:t>(name), declare that that the owner or reputed owner cannot be served with a copy of</w:t>
      </w:r>
      <w:r>
        <w:rPr>
          <w:spacing w:val="-29"/>
          <w:w w:val="105"/>
        </w:rPr>
        <w:t> </w:t>
      </w:r>
      <w:r>
        <w:rPr>
          <w:w w:val="105"/>
        </w:rPr>
        <w:t>this</w:t>
      </w:r>
      <w:r>
        <w:rPr>
          <w:w w:val="103"/>
        </w:rPr>
        <w:t> </w:t>
      </w:r>
      <w:r>
        <w:rPr>
          <w:w w:val="105"/>
        </w:rPr>
        <w:t>Mechanics Lien and Notice of mechanics Lien by registered mail, certified mail, or first-class mail. Pursuant to State law,</w:t>
      </w:r>
      <w:r>
        <w:rPr>
          <w:spacing w:val="-37"/>
          <w:w w:val="105"/>
        </w:rPr>
        <w:t> </w:t>
      </w:r>
      <w:r>
        <w:rPr>
          <w:w w:val="105"/>
        </w:rPr>
        <w:t>I</w:t>
      </w:r>
      <w:r>
        <w:rPr>
          <w:w w:val="103"/>
        </w:rPr>
        <w:t> </w:t>
      </w:r>
      <w:r>
        <w:rPr>
          <w:w w:val="105"/>
        </w:rPr>
        <w:t>served a copy of this Mechanics Lien and Notice of Mechanics Lien by registered mail, certified mail, or first-class</w:t>
      </w:r>
      <w:r>
        <w:rPr>
          <w:spacing w:val="-24"/>
          <w:w w:val="105"/>
        </w:rPr>
        <w:t> </w:t>
      </w:r>
      <w:r>
        <w:rPr>
          <w:w w:val="105"/>
        </w:rPr>
        <w:t>mail</w:t>
      </w:r>
      <w:r>
        <w:rPr>
          <w:w w:val="103"/>
        </w:rPr>
        <w:t> </w:t>
      </w:r>
      <w:r>
        <w:rPr>
          <w:w w:val="105"/>
        </w:rPr>
        <w:t>evidenced by a certificate of mailing, postage prepaid, addressed as follows to the construction lender or</w:t>
      </w:r>
      <w:r>
        <w:rPr>
          <w:spacing w:val="7"/>
          <w:w w:val="105"/>
        </w:rPr>
        <w:t> </w:t>
      </w:r>
      <w:r>
        <w:rPr>
          <w:w w:val="105"/>
        </w:rPr>
        <w:t>original</w:t>
      </w:r>
      <w:r>
        <w:rPr>
          <w:spacing w:val="1"/>
          <w:w w:val="103"/>
        </w:rPr>
        <w:t> </w:t>
      </w:r>
      <w:r>
        <w:rPr>
          <w:w w:val="105"/>
        </w:rPr>
        <w:t>contractor as</w:t>
      </w:r>
      <w:r>
        <w:rPr>
          <w:spacing w:val="-9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pStyle w:val="BodyText"/>
        <w:tabs>
          <w:tab w:pos="5366" w:val="left" w:leader="none"/>
        </w:tabs>
        <w:spacing w:line="240" w:lineRule="auto"/>
        <w:ind w:right="337"/>
        <w:jc w:val="left"/>
      </w:pPr>
      <w:r>
        <w:rPr>
          <w:w w:val="105"/>
        </w:rPr>
        <w:t>Company /Person</w:t>
      </w:r>
      <w:r>
        <w:rPr>
          <w:spacing w:val="-6"/>
          <w:w w:val="105"/>
        </w:rPr>
        <w:t> </w:t>
      </w:r>
      <w:r>
        <w:rPr>
          <w:w w:val="105"/>
        </w:rPr>
        <w:t>served:</w:t>
      </w:r>
      <w:r>
        <w:rPr>
          <w:w w:val="105"/>
          <w:u w:val="single" w:color="000000"/>
        </w:rPr>
        <w:tab/>
        <w:t>,</w:t>
      </w:r>
      <w:r>
        <w:rPr>
          <w:w w:val="105"/>
        </w:rPr>
      </w:r>
      <w:r>
        <w:rPr/>
      </w:r>
    </w:p>
    <w:p>
      <w:pPr>
        <w:pStyle w:val="BodyText"/>
        <w:tabs>
          <w:tab w:pos="4565" w:val="left" w:leader="none"/>
          <w:tab w:pos="6578" w:val="left" w:leader="none"/>
        </w:tabs>
        <w:spacing w:line="379" w:lineRule="auto" w:before="127"/>
        <w:ind w:right="4605"/>
        <w:jc w:val="left"/>
      </w:pPr>
      <w:r>
        <w:rPr>
          <w:w w:val="105"/>
        </w:rPr>
        <w:t>Title or capacity of person served (if</w:t>
      </w:r>
      <w:r>
        <w:rPr>
          <w:spacing w:val="-15"/>
          <w:w w:val="105"/>
        </w:rPr>
        <w:t> </w:t>
      </w:r>
      <w:r>
        <w:rPr>
          <w:w w:val="105"/>
        </w:rPr>
        <w:t>appropriate):</w:t>
      </w:r>
      <w:r>
        <w:rPr>
          <w:w w:val="105"/>
          <w:u w:val="single" w:color="000000"/>
        </w:rPr>
        <w:tab/>
        <w:t>.</w:t>
      </w:r>
      <w:r>
        <w:rPr>
          <w:w w:val="103"/>
        </w:rPr>
      </w:r>
      <w:r>
        <w:rPr>
          <w:w w:val="103"/>
        </w:rPr>
        <w:t> </w:t>
      </w:r>
      <w:r>
        <w:rPr>
          <w:w w:val="105"/>
        </w:rPr>
        <w:t>Service</w:t>
      </w:r>
      <w:r>
        <w:rPr>
          <w:spacing w:val="-5"/>
          <w:w w:val="105"/>
        </w:rPr>
        <w:t> </w:t>
      </w:r>
      <w:r>
        <w:rPr>
          <w:w w:val="105"/>
        </w:rPr>
        <w:t>Address:</w:t>
      </w:r>
      <w:r>
        <w:rPr>
          <w:w w:val="105"/>
          <w:u w:val="single" w:color="000000"/>
        </w:rPr>
        <w:tab/>
      </w:r>
      <w:r>
        <w:rPr>
          <w:w w:val="105"/>
        </w:rPr>
        <w:t>.</w:t>
      </w:r>
      <w:r>
        <w:rPr/>
      </w:r>
    </w:p>
    <w:p>
      <w:pPr>
        <w:pStyle w:val="BodyText"/>
        <w:tabs>
          <w:tab w:pos="2498" w:val="left" w:leader="none"/>
          <w:tab w:pos="5522" w:val="left" w:leader="none"/>
          <w:tab w:pos="7734" w:val="left" w:leader="none"/>
        </w:tabs>
        <w:spacing w:line="240" w:lineRule="auto"/>
        <w:ind w:right="337"/>
        <w:jc w:val="left"/>
      </w:pPr>
      <w:r>
        <w:rPr>
          <w:w w:val="105"/>
        </w:rPr>
        <w:t>Executed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w w:val="105"/>
          <w:u w:val="single" w:color="000000"/>
        </w:rPr>
        <w:tab/>
        <w:t>, 20    </w:t>
      </w:r>
      <w:r>
        <w:rPr>
          <w:w w:val="105"/>
        </w:rPr>
        <w:t>(date),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/>
        <w:t>(city),</w:t>
      </w:r>
      <w:r>
        <w:rPr>
          <w:u w:val="single" w:color="000000"/>
        </w:rPr>
        <w:tab/>
      </w:r>
      <w:r>
        <w:rPr/>
      </w:r>
      <w:r>
        <w:rPr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8870" w:val="left" w:leader="none"/>
        </w:tabs>
        <w:spacing w:line="259" w:lineRule="auto" w:before="0"/>
        <w:ind w:left="4540" w:right="2350" w:hanging="721"/>
        <w:jc w:val="left"/>
      </w:pPr>
      <w:r>
        <w:rPr>
          <w:w w:val="105"/>
        </w:rPr>
        <w:t>By:</w:t>
      </w:r>
      <w:r>
        <w:rPr>
          <w:w w:val="103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  <w:r>
        <w:rPr/>
        <w:t> </w:t>
      </w:r>
      <w:r>
        <w:rPr>
          <w:w w:val="105"/>
        </w:rPr>
        <w:t>(signature of person</w:t>
      </w:r>
      <w:r>
        <w:rPr>
          <w:spacing w:val="-10"/>
          <w:w w:val="105"/>
        </w:rPr>
        <w:t> </w:t>
      </w:r>
      <w:r>
        <w:rPr>
          <w:w w:val="105"/>
        </w:rPr>
        <w:t>serving)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before="84"/>
        <w:ind w:left="220" w:right="337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0000FF"/>
          <w:w w:val="104"/>
          <w:sz w:val="17"/>
        </w:rPr>
      </w:r>
      <w:hyperlink r:id="rId5">
        <w:r>
          <w:rPr>
            <w:rFonts w:ascii="Arial"/>
            <w:b/>
            <w:color w:val="0000FF"/>
            <w:w w:val="105"/>
            <w:sz w:val="17"/>
            <w:u w:val="single" w:color="0000FF"/>
          </w:rPr>
          <w:t>FreeDownloads.net</w:t>
        </w:r>
        <w:r>
          <w:rPr>
            <w:rFonts w:ascii="Arial"/>
            <w:b/>
            <w:color w:val="0000FF"/>
            <w:w w:val="105"/>
            <w:sz w:val="17"/>
          </w:rPr>
        </w:r>
        <w:r>
          <w:rPr>
            <w:rFonts w:ascii="Arial"/>
            <w:sz w:val="17"/>
          </w:rPr>
        </w:r>
      </w:hyperlink>
    </w:p>
    <w:sectPr>
      <w:pgSz w:w="12240" w:h="15840"/>
      <w:pgMar w:top="106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2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7"/>
      <w:ind w:left="37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119"/>
      <w:ind w:left="22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freedownloads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Blank-Mechanics-Lien-Template.doc</dc:title>
  <dcterms:created xsi:type="dcterms:W3CDTF">2015-06-09T15:46:29Z</dcterms:created>
  <dcterms:modified xsi:type="dcterms:W3CDTF">2015-06-09T15:46:29Z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Word</vt:lpwstr>
  </property>
  <property fmtid="{D5CDD505-2E9C-101B-9397-08002B2CF9AE}" pid="4" name="LastSaved">
    <vt:filetime>2015-06-09T00:00:00Z</vt:filetime>
  </property>
</Properties>
</file>